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36" w:rsidRPr="006D4F86" w:rsidRDefault="00794F36" w:rsidP="006D4F86">
      <w:pPr>
        <w:jc w:val="center"/>
        <w:rPr>
          <w:rFonts w:eastAsia="Times New Roman"/>
          <w:b/>
          <w:sz w:val="28"/>
          <w:szCs w:val="28"/>
        </w:rPr>
      </w:pPr>
      <w:r w:rsidRPr="006D4F86">
        <w:rPr>
          <w:rFonts w:eastAsia="Times New Roman"/>
          <w:b/>
          <w:sz w:val="28"/>
          <w:szCs w:val="28"/>
        </w:rPr>
        <w:t>Пленум Верховного суда Российской Федерации разъяснил порядок уголовного преследования</w:t>
      </w:r>
      <w:r w:rsidRPr="006D4F86">
        <w:rPr>
          <w:rFonts w:eastAsia="Times New Roman"/>
          <w:b/>
          <w:sz w:val="28"/>
          <w:szCs w:val="28"/>
        </w:rPr>
        <w:t xml:space="preserve"> за экономические преступления</w:t>
      </w:r>
      <w:r w:rsidRPr="006D4F86">
        <w:rPr>
          <w:rFonts w:eastAsia="Times New Roman"/>
          <w:b/>
          <w:sz w:val="28"/>
          <w:szCs w:val="28"/>
        </w:rPr>
        <w:br/>
      </w:r>
      <w:r w:rsidRPr="006D4F86">
        <w:rPr>
          <w:rFonts w:eastAsia="Times New Roman"/>
          <w:b/>
          <w:sz w:val="28"/>
          <w:szCs w:val="28"/>
        </w:rPr>
        <w:br/>
      </w:r>
    </w:p>
    <w:p w:rsidR="006D4F86" w:rsidRDefault="006D4F86" w:rsidP="006D4F86">
      <w:pPr>
        <w:jc w:val="both"/>
        <w:rPr>
          <w:rFonts w:eastAsia="Times New Roman"/>
          <w:sz w:val="28"/>
          <w:szCs w:val="28"/>
        </w:rPr>
      </w:pPr>
    </w:p>
    <w:p w:rsidR="00794F36" w:rsidRPr="00794F36" w:rsidRDefault="00794F36" w:rsidP="006D4F86">
      <w:pPr>
        <w:ind w:firstLine="708"/>
        <w:jc w:val="both"/>
        <w:rPr>
          <w:rFonts w:eastAsia="Times New Roman"/>
          <w:sz w:val="28"/>
          <w:szCs w:val="28"/>
        </w:rPr>
      </w:pPr>
      <w:bookmarkStart w:id="0" w:name="_GoBack"/>
      <w:bookmarkEnd w:id="0"/>
      <w:r w:rsidRPr="00794F36">
        <w:rPr>
          <w:rFonts w:eastAsia="Times New Roman"/>
          <w:sz w:val="28"/>
          <w:szCs w:val="28"/>
        </w:rPr>
        <w:t xml:space="preserve">В </w:t>
      </w:r>
      <w:proofErr w:type="gramStart"/>
      <w:r w:rsidRPr="00794F36">
        <w:rPr>
          <w:rFonts w:eastAsia="Times New Roman"/>
          <w:sz w:val="28"/>
          <w:szCs w:val="28"/>
        </w:rPr>
        <w:t>своем</w:t>
      </w:r>
      <w:proofErr w:type="gramEnd"/>
      <w:r w:rsidRPr="00794F36">
        <w:rPr>
          <w:rFonts w:eastAsia="Times New Roman"/>
          <w:sz w:val="28"/>
          <w:szCs w:val="28"/>
        </w:rPr>
        <w:t xml:space="preserve"> постановлении от 15.11.2016 Пленум Верховного Суда Российской Федерации дал разъяснения по вопросам привлечения к уголовной ответственности за экономические преступления.</w:t>
      </w:r>
      <w:r w:rsidRPr="00794F36">
        <w:rPr>
          <w:rFonts w:eastAsia="Times New Roman"/>
          <w:sz w:val="28"/>
          <w:szCs w:val="28"/>
        </w:rPr>
        <w:br/>
        <w:t>Постановление Верховного суда касается предпринимателей, которые уже были судимы, но за неэкономические преступления. Обращается внимание на то, что если такой человек впервые совершил именно экономическое преступление, его нельзя отправлять под арест.</w:t>
      </w:r>
      <w:r w:rsidRPr="00794F36">
        <w:rPr>
          <w:rFonts w:eastAsia="Times New Roman"/>
          <w:sz w:val="28"/>
          <w:szCs w:val="28"/>
        </w:rPr>
        <w:br/>
        <w:t>Кроме этого в постановлении указывается, что дела о мошенничестве, присвоении или растрате, причинении имущественного ущерба путем обмана или злоупотребления доверием, связанные с экономической деятельности, возбуждаются только по заявлению потерпевшего.</w:t>
      </w:r>
    </w:p>
    <w:p w:rsidR="0014605E" w:rsidRPr="00794F36" w:rsidRDefault="0014605E" w:rsidP="00794F36">
      <w:pPr>
        <w:jc w:val="both"/>
        <w:rPr>
          <w:sz w:val="28"/>
          <w:szCs w:val="28"/>
        </w:rPr>
      </w:pPr>
    </w:p>
    <w:sectPr w:rsidR="0014605E" w:rsidRPr="00794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36"/>
    <w:rsid w:val="000170B0"/>
    <w:rsid w:val="0005622B"/>
    <w:rsid w:val="0009037B"/>
    <w:rsid w:val="000C1B30"/>
    <w:rsid w:val="00100376"/>
    <w:rsid w:val="00123815"/>
    <w:rsid w:val="0014605E"/>
    <w:rsid w:val="00146BED"/>
    <w:rsid w:val="00164F30"/>
    <w:rsid w:val="0018352F"/>
    <w:rsid w:val="00192A80"/>
    <w:rsid w:val="001E1A4A"/>
    <w:rsid w:val="00270C00"/>
    <w:rsid w:val="003722B6"/>
    <w:rsid w:val="003D7A25"/>
    <w:rsid w:val="0044518E"/>
    <w:rsid w:val="00496BF6"/>
    <w:rsid w:val="004A0A2E"/>
    <w:rsid w:val="004B6B5A"/>
    <w:rsid w:val="00500C7D"/>
    <w:rsid w:val="00501C43"/>
    <w:rsid w:val="005670DF"/>
    <w:rsid w:val="00615802"/>
    <w:rsid w:val="006B0ABC"/>
    <w:rsid w:val="006C3DC9"/>
    <w:rsid w:val="006D4F86"/>
    <w:rsid w:val="00733C0D"/>
    <w:rsid w:val="00794F36"/>
    <w:rsid w:val="00846CE7"/>
    <w:rsid w:val="008748FA"/>
    <w:rsid w:val="008964DF"/>
    <w:rsid w:val="008A5AB0"/>
    <w:rsid w:val="008B108F"/>
    <w:rsid w:val="008D4B19"/>
    <w:rsid w:val="009756E4"/>
    <w:rsid w:val="00977D38"/>
    <w:rsid w:val="00A02291"/>
    <w:rsid w:val="00A2478B"/>
    <w:rsid w:val="00A55F87"/>
    <w:rsid w:val="00A95498"/>
    <w:rsid w:val="00AA125F"/>
    <w:rsid w:val="00B70746"/>
    <w:rsid w:val="00C10B34"/>
    <w:rsid w:val="00D204EC"/>
    <w:rsid w:val="00E62903"/>
    <w:rsid w:val="00F11481"/>
    <w:rsid w:val="00FF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3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3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zhikhareva_s</dc:creator>
  <cp:lastModifiedBy>zhikhareva_s</cp:lastModifiedBy>
  <cp:revision>2</cp:revision>
  <dcterms:created xsi:type="dcterms:W3CDTF">2016-12-16T13:23:00Z</dcterms:created>
  <dcterms:modified xsi:type="dcterms:W3CDTF">2016-12-16T13:28:00Z</dcterms:modified>
</cp:coreProperties>
</file>